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59" w:rsidRPr="003A01AA" w:rsidRDefault="00624C59" w:rsidP="00624C59">
      <w:pPr>
        <w:spacing w:line="360" w:lineRule="auto"/>
        <w:rPr>
          <w:rFonts w:ascii="Arial" w:hAnsi="Arial" w:cs="Arial"/>
          <w:b/>
          <w:color w:val="000000"/>
        </w:rPr>
      </w:pPr>
      <w:r>
        <w:rPr>
          <w:rFonts w:ascii="Arial" w:hAnsi="Arial" w:cs="Arial"/>
          <w:b/>
        </w:rPr>
        <w:t>ERRATA:</w:t>
      </w:r>
    </w:p>
    <w:p w:rsidR="00624C59" w:rsidRDefault="00624C59" w:rsidP="00624C59">
      <w:pPr>
        <w:rPr>
          <w:rFonts w:ascii="Arial" w:eastAsia="Times New Roman" w:hAnsi="Arial" w:cs="Arial"/>
          <w:sz w:val="24"/>
          <w:szCs w:val="24"/>
          <w:lang w:eastAsia="pt-BR"/>
        </w:rPr>
      </w:pPr>
      <w:r w:rsidRPr="00B6140C">
        <w:rPr>
          <w:rFonts w:ascii="Arial" w:hAnsi="Arial" w:cs="Arial"/>
          <w:b/>
          <w:sz w:val="24"/>
          <w:szCs w:val="24"/>
        </w:rPr>
        <w:t>O CONSELHO MUNICIPAL DE ASSISTÊNCIA SOCIAL – CMAS</w:t>
      </w:r>
      <w:r>
        <w:rPr>
          <w:rFonts w:ascii="Arial" w:hAnsi="Arial" w:cs="Arial"/>
          <w:b/>
          <w:sz w:val="24"/>
          <w:szCs w:val="24"/>
        </w:rPr>
        <w:t xml:space="preserve">, </w:t>
      </w:r>
      <w:r>
        <w:rPr>
          <w:rFonts w:ascii="Arial" w:eastAsia="Times New Roman" w:hAnsi="Arial" w:cs="Arial"/>
          <w:sz w:val="24"/>
          <w:szCs w:val="24"/>
          <w:lang w:eastAsia="pt-BR"/>
        </w:rPr>
        <w:t xml:space="preserve">vem retificar a Resolução 07/2025 de 05 de junho de 2025, publicada no Diário Oficial de Formosa do Oeste no dia 06 de junho de 2025 na edição 100, página 10, que por inadvertência na digitação </w:t>
      </w:r>
      <w:r w:rsidR="00B800E0">
        <w:rPr>
          <w:rFonts w:ascii="Arial" w:eastAsia="Times New Roman" w:hAnsi="Arial" w:cs="Arial"/>
          <w:sz w:val="24"/>
          <w:szCs w:val="24"/>
          <w:lang w:eastAsia="pt-BR"/>
        </w:rPr>
        <w:t>colocou a abreviação do Conselho de forma errada</w:t>
      </w:r>
      <w:r>
        <w:rPr>
          <w:rFonts w:ascii="Arial" w:eastAsia="Times New Roman" w:hAnsi="Arial" w:cs="Arial"/>
          <w:sz w:val="24"/>
          <w:szCs w:val="24"/>
          <w:lang w:eastAsia="pt-BR"/>
        </w:rPr>
        <w:t>, de modo que:</w:t>
      </w:r>
    </w:p>
    <w:p w:rsidR="00624C59" w:rsidRPr="003A01AA" w:rsidRDefault="00624C59" w:rsidP="00624C59">
      <w:pPr>
        <w:spacing w:line="360" w:lineRule="auto"/>
        <w:jc w:val="both"/>
        <w:rPr>
          <w:rFonts w:ascii="Arial" w:hAnsi="Arial" w:cs="Arial"/>
          <w:color w:val="000000"/>
          <w:sz w:val="24"/>
          <w:szCs w:val="24"/>
        </w:rPr>
      </w:pPr>
      <w:r>
        <w:rPr>
          <w:rFonts w:ascii="Arial" w:hAnsi="Arial" w:cs="Arial"/>
          <w:b/>
          <w:smallCaps/>
          <w:sz w:val="24"/>
          <w:szCs w:val="24"/>
        </w:rPr>
        <w:t>onde se lê</w:t>
      </w:r>
      <w:r w:rsidRPr="00350318">
        <w:rPr>
          <w:rFonts w:ascii="Arial" w:hAnsi="Arial" w:cs="Arial"/>
          <w:b/>
          <w:smallCaps/>
          <w:sz w:val="24"/>
          <w:szCs w:val="24"/>
        </w:rPr>
        <w:t>:</w:t>
      </w:r>
    </w:p>
    <w:p w:rsidR="00624C59" w:rsidRDefault="00624C59" w:rsidP="00624C59">
      <w:pPr>
        <w:rPr>
          <w:rFonts w:ascii="Arial" w:eastAsia="Times New Roman" w:hAnsi="Arial" w:cs="Arial"/>
          <w:sz w:val="24"/>
          <w:szCs w:val="24"/>
          <w:lang w:eastAsia="pt-BR"/>
        </w:rPr>
      </w:pPr>
      <w:r w:rsidRPr="00624C59">
        <w:rPr>
          <w:rFonts w:ascii="Arial" w:eastAsia="Times New Roman" w:hAnsi="Arial" w:cs="Arial"/>
          <w:noProof/>
          <w:sz w:val="24"/>
          <w:szCs w:val="24"/>
          <w:lang w:eastAsia="pt-BR"/>
        </w:rPr>
        <w:drawing>
          <wp:inline distT="0" distB="0" distL="0" distR="0">
            <wp:extent cx="3387725" cy="847725"/>
            <wp:effectExtent l="0" t="0" r="317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7014" cy="862561"/>
                    </a:xfrm>
                    <a:prstGeom prst="rect">
                      <a:avLst/>
                    </a:prstGeom>
                    <a:noFill/>
                    <a:ln>
                      <a:noFill/>
                    </a:ln>
                  </pic:spPr>
                </pic:pic>
              </a:graphicData>
            </a:graphic>
          </wp:inline>
        </w:drawing>
      </w:r>
      <w:r>
        <w:rPr>
          <w:rFonts w:ascii="Arial" w:eastAsia="Times New Roman" w:hAnsi="Arial" w:cs="Arial"/>
          <w:sz w:val="24"/>
          <w:szCs w:val="24"/>
          <w:lang w:eastAsia="pt-BR"/>
        </w:rPr>
        <w:t>.</w:t>
      </w:r>
    </w:p>
    <w:p w:rsidR="00624C59" w:rsidRDefault="00624C59" w:rsidP="00624C59">
      <w:pPr>
        <w:tabs>
          <w:tab w:val="left" w:pos="0"/>
        </w:tabs>
        <w:spacing w:after="100" w:afterAutospacing="1" w:line="360" w:lineRule="auto"/>
        <w:jc w:val="both"/>
        <w:rPr>
          <w:rFonts w:ascii="Arial" w:hAnsi="Arial" w:cs="Arial"/>
          <w:b/>
          <w:smallCaps/>
          <w:sz w:val="24"/>
          <w:szCs w:val="24"/>
        </w:rPr>
      </w:pPr>
      <w:r>
        <w:rPr>
          <w:rFonts w:ascii="Arial" w:hAnsi="Arial" w:cs="Arial"/>
          <w:b/>
          <w:smallCaps/>
          <w:sz w:val="24"/>
          <w:szCs w:val="24"/>
        </w:rPr>
        <w:t>leia-se</w:t>
      </w:r>
      <w:r w:rsidRPr="00350318">
        <w:rPr>
          <w:rFonts w:ascii="Arial" w:hAnsi="Arial" w:cs="Arial"/>
          <w:b/>
          <w:smallCaps/>
          <w:sz w:val="24"/>
          <w:szCs w:val="24"/>
        </w:rPr>
        <w:t>:</w:t>
      </w:r>
    </w:p>
    <w:p w:rsidR="00624C59" w:rsidRDefault="00624C59" w:rsidP="00624C59">
      <w:pPr>
        <w:tabs>
          <w:tab w:val="left" w:pos="0"/>
        </w:tabs>
        <w:spacing w:after="100" w:afterAutospacing="1" w:line="360" w:lineRule="auto"/>
        <w:jc w:val="both"/>
        <w:rPr>
          <w:rFonts w:ascii="Arial" w:hAnsi="Arial" w:cs="Arial"/>
          <w:b/>
          <w:smallCaps/>
          <w:sz w:val="24"/>
          <w:szCs w:val="24"/>
        </w:rPr>
      </w:pPr>
      <w:r w:rsidRPr="00624C59">
        <w:rPr>
          <w:rFonts w:ascii="Arial" w:hAnsi="Arial" w:cs="Arial"/>
          <w:b/>
          <w:smallCaps/>
          <w:noProof/>
          <w:sz w:val="24"/>
          <w:szCs w:val="24"/>
          <w:lang w:eastAsia="pt-BR"/>
        </w:rPr>
        <w:drawing>
          <wp:inline distT="0" distB="0" distL="0" distR="0">
            <wp:extent cx="3332760" cy="639239"/>
            <wp:effectExtent l="0" t="0" r="127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2531" cy="654539"/>
                    </a:xfrm>
                    <a:prstGeom prst="rect">
                      <a:avLst/>
                    </a:prstGeom>
                    <a:noFill/>
                    <a:ln>
                      <a:noFill/>
                    </a:ln>
                  </pic:spPr>
                </pic:pic>
              </a:graphicData>
            </a:graphic>
          </wp:inline>
        </w:drawing>
      </w:r>
    </w:p>
    <w:p w:rsidR="00624C59" w:rsidRDefault="00624C59" w:rsidP="00624C59">
      <w:pPr>
        <w:tabs>
          <w:tab w:val="left" w:pos="2040"/>
        </w:tabs>
        <w:spacing w:after="12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Permanecem inalteradas as demais cláusulas da resolução.</w:t>
      </w:r>
    </w:p>
    <w:p w:rsidR="00624C59" w:rsidRDefault="00624C59" w:rsidP="00624C59">
      <w:pPr>
        <w:tabs>
          <w:tab w:val="left" w:pos="2040"/>
        </w:tabs>
        <w:spacing w:after="120" w:line="360" w:lineRule="auto"/>
        <w:jc w:val="both"/>
        <w:rPr>
          <w:rFonts w:ascii="Arial" w:eastAsia="Times New Roman" w:hAnsi="Arial" w:cs="Arial"/>
          <w:sz w:val="24"/>
          <w:szCs w:val="24"/>
          <w:lang w:eastAsia="pt-BR"/>
        </w:rPr>
      </w:pPr>
    </w:p>
    <w:p w:rsidR="00624C59" w:rsidRDefault="00624C59" w:rsidP="00624C59">
      <w:pPr>
        <w:tabs>
          <w:tab w:val="left" w:pos="2040"/>
        </w:tabs>
        <w:spacing w:after="120"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                                               Formosa do Oeste-PR, 12 de junho </w:t>
      </w:r>
      <w:r w:rsidRPr="003A01AA">
        <w:rPr>
          <w:rFonts w:ascii="Arial" w:eastAsia="Times New Roman" w:hAnsi="Arial" w:cs="Arial"/>
          <w:b/>
          <w:color w:val="000000"/>
          <w:sz w:val="24"/>
          <w:szCs w:val="24"/>
          <w:lang w:eastAsia="pt-BR"/>
        </w:rPr>
        <w:t>de 202</w:t>
      </w:r>
      <w:r>
        <w:rPr>
          <w:rFonts w:ascii="Arial" w:eastAsia="Times New Roman" w:hAnsi="Arial" w:cs="Arial"/>
          <w:b/>
          <w:color w:val="000000"/>
          <w:sz w:val="24"/>
          <w:szCs w:val="24"/>
          <w:lang w:eastAsia="pt-BR"/>
        </w:rPr>
        <w:t>5.</w:t>
      </w:r>
    </w:p>
    <w:p w:rsidR="00624C59" w:rsidRDefault="00624C59" w:rsidP="00624C59">
      <w:pPr>
        <w:tabs>
          <w:tab w:val="left" w:pos="2040"/>
        </w:tabs>
        <w:spacing w:after="120" w:line="360" w:lineRule="auto"/>
        <w:jc w:val="both"/>
        <w:rPr>
          <w:rFonts w:ascii="Arial" w:eastAsia="Times New Roman" w:hAnsi="Arial" w:cs="Arial"/>
          <w:b/>
          <w:color w:val="000000"/>
          <w:sz w:val="24"/>
          <w:szCs w:val="24"/>
          <w:lang w:eastAsia="pt-BR"/>
        </w:rPr>
      </w:pPr>
    </w:p>
    <w:p w:rsidR="00624C59" w:rsidRDefault="00624C59" w:rsidP="00624C59">
      <w:pPr>
        <w:tabs>
          <w:tab w:val="left" w:pos="2040"/>
        </w:tabs>
        <w:spacing w:after="120" w:line="360" w:lineRule="auto"/>
        <w:jc w:val="both"/>
        <w:rPr>
          <w:rFonts w:ascii="Arial" w:eastAsia="Times New Roman" w:hAnsi="Arial" w:cs="Arial"/>
          <w:b/>
          <w:color w:val="000000"/>
          <w:sz w:val="24"/>
          <w:szCs w:val="24"/>
          <w:lang w:eastAsia="pt-BR"/>
        </w:rPr>
      </w:pPr>
    </w:p>
    <w:p w:rsidR="00624C59" w:rsidRPr="008B7AF8" w:rsidRDefault="00624C59" w:rsidP="00624C59">
      <w:pPr>
        <w:tabs>
          <w:tab w:val="left" w:pos="2040"/>
        </w:tabs>
        <w:spacing w:after="120" w:line="360" w:lineRule="auto"/>
        <w:jc w:val="both"/>
        <w:rPr>
          <w:rFonts w:ascii="Arial" w:eastAsia="Times New Roman" w:hAnsi="Arial" w:cs="Arial"/>
          <w:b/>
          <w:color w:val="000000"/>
          <w:sz w:val="24"/>
          <w:szCs w:val="24"/>
          <w:lang w:eastAsia="pt-BR"/>
        </w:rPr>
      </w:pPr>
    </w:p>
    <w:p w:rsidR="002C3D59" w:rsidRDefault="00B81E99" w:rsidP="00B81E99">
      <w:pPr>
        <w:jc w:val="center"/>
      </w:pPr>
      <w:bookmarkStart w:id="0" w:name="_GoBack"/>
      <w:r w:rsidRPr="00B81E99">
        <w:rPr>
          <w:noProof/>
          <w:lang w:eastAsia="pt-BR"/>
        </w:rPr>
        <w:drawing>
          <wp:inline distT="0" distB="0" distL="0" distR="0">
            <wp:extent cx="3425825" cy="781050"/>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7032" cy="783605"/>
                    </a:xfrm>
                    <a:prstGeom prst="rect">
                      <a:avLst/>
                    </a:prstGeom>
                    <a:noFill/>
                    <a:ln>
                      <a:noFill/>
                    </a:ln>
                  </pic:spPr>
                </pic:pic>
              </a:graphicData>
            </a:graphic>
          </wp:inline>
        </w:drawing>
      </w:r>
      <w:bookmarkEnd w:id="0"/>
    </w:p>
    <w:sectPr w:rsidR="002C3D5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AD" w:rsidRDefault="009F0DAD" w:rsidP="00624C59">
      <w:pPr>
        <w:spacing w:after="0" w:line="240" w:lineRule="auto"/>
      </w:pPr>
      <w:r>
        <w:separator/>
      </w:r>
    </w:p>
  </w:endnote>
  <w:endnote w:type="continuationSeparator" w:id="0">
    <w:p w:rsidR="009F0DAD" w:rsidRDefault="009F0DAD" w:rsidP="0062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AD" w:rsidRDefault="009F0DAD" w:rsidP="00624C59">
      <w:pPr>
        <w:spacing w:after="0" w:line="240" w:lineRule="auto"/>
      </w:pPr>
      <w:r>
        <w:separator/>
      </w:r>
    </w:p>
  </w:footnote>
  <w:footnote w:type="continuationSeparator" w:id="0">
    <w:p w:rsidR="009F0DAD" w:rsidRDefault="009F0DAD" w:rsidP="00624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59" w:rsidRDefault="00624C59" w:rsidP="00624C59">
    <w:pPr>
      <w:spacing w:after="0" w:line="360" w:lineRule="auto"/>
      <w:jc w:val="center"/>
      <w:rPr>
        <w:rFonts w:ascii="Arial" w:hAnsi="Arial" w:cs="Arial"/>
        <w:b/>
      </w:rPr>
    </w:pPr>
    <w:r w:rsidRPr="00180140">
      <w:rPr>
        <w:noProof/>
        <w:sz w:val="16"/>
        <w:szCs w:val="16"/>
        <w:lang w:eastAsia="pt-BR"/>
      </w:rPr>
      <w:drawing>
        <wp:anchor distT="0" distB="0" distL="114300" distR="114300" simplePos="0" relativeHeight="251659264" behindDoc="0" locked="0" layoutInCell="1" allowOverlap="1" wp14:anchorId="58446E08" wp14:editId="543E072A">
          <wp:simplePos x="0" y="0"/>
          <wp:positionH relativeFrom="margin">
            <wp:posOffset>-285750</wp:posOffset>
          </wp:positionH>
          <wp:positionV relativeFrom="paragraph">
            <wp:posOffset>-220345</wp:posOffset>
          </wp:positionV>
          <wp:extent cx="1416050" cy="1271905"/>
          <wp:effectExtent l="0" t="0" r="0" b="444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MAS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1271905"/>
                  </a:xfrm>
                  <a:prstGeom prst="rect">
                    <a:avLst/>
                  </a:prstGeom>
                </pic:spPr>
              </pic:pic>
            </a:graphicData>
          </a:graphic>
          <wp14:sizeRelH relativeFrom="margin">
            <wp14:pctWidth>0</wp14:pctWidth>
          </wp14:sizeRelH>
          <wp14:sizeRelV relativeFrom="margin">
            <wp14:pctHeight>0</wp14:pctHeight>
          </wp14:sizeRelV>
        </wp:anchor>
      </w:drawing>
    </w:r>
    <w:r w:rsidRPr="00C07FE6">
      <w:rPr>
        <w:rFonts w:ascii="Arial" w:hAnsi="Arial" w:cs="Arial"/>
        <w:b/>
      </w:rPr>
      <w:t>CONSELHO</w:t>
    </w:r>
    <w:r>
      <w:rPr>
        <w:rFonts w:ascii="Arial" w:hAnsi="Arial" w:cs="Arial"/>
        <w:b/>
      </w:rPr>
      <w:t xml:space="preserve"> MUNICIPAL DE ASSISTÊ</w:t>
    </w:r>
    <w:r w:rsidRPr="00180140">
      <w:rPr>
        <w:rFonts w:ascii="Arial" w:hAnsi="Arial" w:cs="Arial"/>
        <w:b/>
      </w:rPr>
      <w:t xml:space="preserve">NCIA SOCIAL </w:t>
    </w:r>
    <w:r>
      <w:rPr>
        <w:rFonts w:ascii="Arial" w:hAnsi="Arial" w:cs="Arial"/>
        <w:b/>
      </w:rPr>
      <w:t>–</w:t>
    </w:r>
    <w:r w:rsidRPr="00180140">
      <w:rPr>
        <w:rFonts w:ascii="Arial" w:hAnsi="Arial" w:cs="Arial"/>
        <w:b/>
      </w:rPr>
      <w:t xml:space="preserve"> CMAS</w:t>
    </w:r>
    <w:r>
      <w:rPr>
        <w:rFonts w:ascii="Arial" w:hAnsi="Arial" w:cs="Arial"/>
        <w:b/>
      </w:rPr>
      <w:t xml:space="preserve"> </w:t>
    </w:r>
  </w:p>
  <w:p w:rsidR="00624C59" w:rsidRDefault="00624C59" w:rsidP="00624C59">
    <w:pPr>
      <w:spacing w:after="0" w:line="360" w:lineRule="auto"/>
      <w:jc w:val="center"/>
      <w:rPr>
        <w:rFonts w:ascii="Arial" w:hAnsi="Arial" w:cs="Arial"/>
        <w:b/>
      </w:rPr>
    </w:pPr>
    <w:r>
      <w:rPr>
        <w:rFonts w:ascii="Arial" w:hAnsi="Arial" w:cs="Arial"/>
        <w:b/>
      </w:rPr>
      <w:t>RUA SERGIPE, N.º 41, CENTRO</w:t>
    </w:r>
  </w:p>
  <w:p w:rsidR="00624C59" w:rsidRDefault="00624C59" w:rsidP="00624C59">
    <w:pPr>
      <w:spacing w:after="0" w:line="360" w:lineRule="auto"/>
      <w:jc w:val="center"/>
      <w:rPr>
        <w:rFonts w:ascii="Arial" w:hAnsi="Arial" w:cs="Arial"/>
        <w:b/>
      </w:rPr>
    </w:pPr>
    <w:r>
      <w:rPr>
        <w:rFonts w:ascii="Arial" w:hAnsi="Arial" w:cs="Arial"/>
        <w:b/>
      </w:rPr>
      <w:t xml:space="preserve">CEP 85830-000 – FONE (44) 99125-4273 </w:t>
    </w:r>
  </w:p>
  <w:p w:rsidR="00624C59" w:rsidRPr="00180140" w:rsidRDefault="00624C59" w:rsidP="00624C59">
    <w:pPr>
      <w:spacing w:after="0" w:line="360" w:lineRule="auto"/>
      <w:jc w:val="center"/>
      <w:rPr>
        <w:rFonts w:ascii="Arial" w:hAnsi="Arial" w:cs="Arial"/>
        <w:b/>
      </w:rPr>
    </w:pPr>
    <w:r w:rsidRPr="00180140">
      <w:rPr>
        <w:rFonts w:ascii="Arial" w:hAnsi="Arial" w:cs="Arial"/>
        <w:b/>
      </w:rPr>
      <w:t xml:space="preserve"> FORMOSA DO OESTE – PARANÁ</w:t>
    </w:r>
  </w:p>
  <w:p w:rsidR="00624C59" w:rsidRDefault="00624C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59"/>
    <w:rsid w:val="002A0EFF"/>
    <w:rsid w:val="002C3D59"/>
    <w:rsid w:val="00587DC8"/>
    <w:rsid w:val="00624C59"/>
    <w:rsid w:val="009F0DAD"/>
    <w:rsid w:val="00A05CD9"/>
    <w:rsid w:val="00B57C88"/>
    <w:rsid w:val="00B800E0"/>
    <w:rsid w:val="00B81E99"/>
    <w:rsid w:val="00CA6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E0F28-3380-4EDB-AEDA-7358C21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4C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4C59"/>
  </w:style>
  <w:style w:type="paragraph" w:styleId="Rodap">
    <w:name w:val="footer"/>
    <w:basedOn w:val="Normal"/>
    <w:link w:val="RodapChar"/>
    <w:uiPriority w:val="99"/>
    <w:unhideWhenUsed/>
    <w:rsid w:val="00624C59"/>
    <w:pPr>
      <w:tabs>
        <w:tab w:val="center" w:pos="4252"/>
        <w:tab w:val="right" w:pos="8504"/>
      </w:tabs>
      <w:spacing w:after="0" w:line="240" w:lineRule="auto"/>
    </w:pPr>
  </w:style>
  <w:style w:type="character" w:customStyle="1" w:styleId="RodapChar">
    <w:name w:val="Rodapé Char"/>
    <w:basedOn w:val="Fontepargpadro"/>
    <w:link w:val="Rodap"/>
    <w:uiPriority w:val="99"/>
    <w:rsid w:val="0062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417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2025-06-12T13:56:00Z</dcterms:created>
  <dcterms:modified xsi:type="dcterms:W3CDTF">2025-06-18T14:47:00Z</dcterms:modified>
</cp:coreProperties>
</file>