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62C8" w:rsidRPr="002562C8" w:rsidRDefault="002562C8" w:rsidP="00256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2562C8">
        <w:rPr>
          <w:rFonts w:ascii="Arial" w:hAnsi="Arial" w:cs="Arial"/>
          <w:b/>
          <w:sz w:val="24"/>
          <w:szCs w:val="24"/>
        </w:rPr>
        <w:t xml:space="preserve">RESOLUÇÃO Nº </w:t>
      </w:r>
      <w:r w:rsidRPr="002562C8">
        <w:rPr>
          <w:rFonts w:ascii="Arial" w:hAnsi="Arial" w:cs="Arial"/>
          <w:b/>
          <w:sz w:val="24"/>
          <w:szCs w:val="24"/>
        </w:rPr>
        <w:t>10</w:t>
      </w:r>
      <w:r w:rsidRPr="002562C8">
        <w:rPr>
          <w:rFonts w:ascii="Arial" w:hAnsi="Arial" w:cs="Arial"/>
          <w:b/>
          <w:sz w:val="24"/>
          <w:szCs w:val="24"/>
        </w:rPr>
        <w:t>/202</w:t>
      </w:r>
      <w:r>
        <w:rPr>
          <w:rFonts w:ascii="Arial" w:hAnsi="Arial" w:cs="Arial"/>
          <w:b/>
          <w:sz w:val="24"/>
          <w:szCs w:val="24"/>
        </w:rPr>
        <w:t>6</w:t>
      </w:r>
    </w:p>
    <w:p w:rsidR="002562C8" w:rsidRPr="002562C8" w:rsidRDefault="002562C8" w:rsidP="002562C8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2562C8" w:rsidRPr="002562C8" w:rsidRDefault="002562C8" w:rsidP="002562C8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62C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Súmula: 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>Dispõe sobre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 xml:space="preserve"> a aprovação da Reprogramação do </w:t>
      </w:r>
      <w:r w:rsidRPr="002562C8">
        <w:rPr>
          <w:rFonts w:ascii="Arial" w:hAnsi="Arial" w:cs="Arial"/>
          <w:sz w:val="24"/>
          <w:szCs w:val="24"/>
        </w:rPr>
        <w:t>Recurso</w:t>
      </w:r>
      <w:r w:rsidRPr="002562C8">
        <w:rPr>
          <w:rFonts w:ascii="Arial" w:hAnsi="Arial" w:cs="Arial"/>
          <w:sz w:val="24"/>
          <w:szCs w:val="24"/>
        </w:rPr>
        <w:t xml:space="preserve"> ao FMDI (imposto de renda) </w:t>
      </w:r>
      <w:r w:rsidRPr="002562C8">
        <w:rPr>
          <w:rFonts w:ascii="Arial" w:hAnsi="Arial" w:cs="Arial"/>
          <w:sz w:val="24"/>
          <w:szCs w:val="24"/>
        </w:rPr>
        <w:t>para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 xml:space="preserve"> Fundo Municipal do Idoso para o ano de 2026.</w:t>
      </w:r>
    </w:p>
    <w:p w:rsidR="002562C8" w:rsidRPr="002562C8" w:rsidRDefault="002562C8" w:rsidP="002562C8">
      <w:pPr>
        <w:tabs>
          <w:tab w:val="left" w:pos="900"/>
        </w:tabs>
        <w:spacing w:after="100" w:afterAutospacing="1" w:line="240" w:lineRule="auto"/>
        <w:ind w:left="4536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562C8" w:rsidRPr="002562C8" w:rsidRDefault="002562C8" w:rsidP="002562C8">
      <w:pPr>
        <w:tabs>
          <w:tab w:val="left" w:pos="0"/>
        </w:tabs>
        <w:spacing w:after="100" w:afterAutospacing="1" w:line="36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 w:rsidRPr="002562C8">
        <w:rPr>
          <w:rFonts w:ascii="Arial" w:eastAsia="Times New Roman" w:hAnsi="Arial" w:cs="Arial"/>
          <w:b/>
          <w:caps/>
          <w:sz w:val="24"/>
          <w:szCs w:val="24"/>
          <w:lang w:eastAsia="pt-BR"/>
        </w:rPr>
        <w:t xml:space="preserve">O CONSELHO MUNICIPAL DOS DIREITOS DO IDOSO, CMDI, 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 xml:space="preserve">em reunião ordinária realizada em 03 de março de 2026, dentro das atribuições que lhe são conferidas o Art. 13 da </w:t>
      </w:r>
      <w:r w:rsidRPr="002562C8">
        <w:rPr>
          <w:rFonts w:ascii="Arial" w:eastAsia="Times New Roman" w:hAnsi="Arial" w:cs="Arial"/>
          <w:i/>
          <w:sz w:val="24"/>
          <w:szCs w:val="24"/>
          <w:lang w:eastAsia="pt-BR"/>
        </w:rPr>
        <w:t>Lei Municipal N.º 909 de 2019,</w:t>
      </w:r>
    </w:p>
    <w:p w:rsidR="002562C8" w:rsidRPr="002562C8" w:rsidRDefault="002562C8" w:rsidP="002562C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 a ATA Nº 03/2026</w:t>
      </w:r>
      <w:bookmarkStart w:id="0" w:name="_GoBack"/>
      <w:bookmarkEnd w:id="0"/>
    </w:p>
    <w:p w:rsidR="002562C8" w:rsidRPr="002562C8" w:rsidRDefault="002562C8" w:rsidP="002562C8">
      <w:pPr>
        <w:spacing w:line="36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2562C8">
        <w:rPr>
          <w:rFonts w:ascii="Arial" w:hAnsi="Arial" w:cs="Arial"/>
          <w:b/>
          <w:smallCaps/>
          <w:sz w:val="24"/>
          <w:szCs w:val="24"/>
        </w:rPr>
        <w:t>Resolve:</w:t>
      </w:r>
    </w:p>
    <w:p w:rsidR="002562C8" w:rsidRPr="002562C8" w:rsidRDefault="002562C8" w:rsidP="002562C8">
      <w:pPr>
        <w:tabs>
          <w:tab w:val="left" w:pos="900"/>
        </w:tabs>
        <w:spacing w:after="100" w:afterAutospacing="1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62C8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2562C8"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2562C8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1º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 xml:space="preserve"> - Fica aprovado a Reprogramação do </w:t>
      </w:r>
      <w:r w:rsidRPr="002562C8">
        <w:rPr>
          <w:rFonts w:ascii="Arial" w:hAnsi="Arial" w:cs="Arial"/>
          <w:sz w:val="24"/>
          <w:szCs w:val="24"/>
        </w:rPr>
        <w:t>Recurso</w:t>
      </w:r>
      <w:r w:rsidRPr="002562C8">
        <w:rPr>
          <w:rFonts w:ascii="Arial" w:hAnsi="Arial" w:cs="Arial"/>
          <w:sz w:val="24"/>
          <w:szCs w:val="24"/>
        </w:rPr>
        <w:t xml:space="preserve"> ao FMDI (imposto de renda) para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 xml:space="preserve"> o Fundo Municipal do Idoso para o ano de 2026 conforme a apresentação feita em reunião e registrada em ata.</w:t>
      </w:r>
    </w:p>
    <w:p w:rsidR="002562C8" w:rsidRPr="002562C8" w:rsidRDefault="002562C8" w:rsidP="002562C8">
      <w:pPr>
        <w:tabs>
          <w:tab w:val="left" w:pos="9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562C8" w:rsidRPr="002562C8" w:rsidRDefault="002562C8" w:rsidP="002562C8">
      <w:pPr>
        <w:tabs>
          <w:tab w:val="left" w:pos="2040"/>
        </w:tabs>
        <w:spacing w:after="12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562C8">
        <w:rPr>
          <w:rFonts w:ascii="Arial" w:eastAsia="Times New Roman" w:hAnsi="Arial" w:cs="Arial"/>
          <w:b/>
          <w:sz w:val="24"/>
          <w:szCs w:val="24"/>
          <w:lang w:eastAsia="pt-BR"/>
        </w:rPr>
        <w:tab/>
        <w:t>Artigo 2º</w:t>
      </w:r>
      <w:r w:rsidRPr="002562C8">
        <w:rPr>
          <w:rFonts w:ascii="Arial" w:eastAsia="Times New Roman" w:hAnsi="Arial" w:cs="Arial"/>
          <w:sz w:val="24"/>
          <w:szCs w:val="24"/>
          <w:lang w:eastAsia="pt-BR"/>
        </w:rPr>
        <w:t xml:space="preserve"> - Esta Resolução entra em Vigor na data de sua publicação.</w:t>
      </w:r>
    </w:p>
    <w:p w:rsidR="002562C8" w:rsidRPr="002562C8" w:rsidRDefault="002562C8" w:rsidP="002562C8">
      <w:pPr>
        <w:tabs>
          <w:tab w:val="left" w:pos="567"/>
          <w:tab w:val="left" w:pos="1276"/>
        </w:tabs>
        <w:spacing w:after="120" w:line="360" w:lineRule="auto"/>
        <w:ind w:left="1701" w:hanging="1701"/>
        <w:jc w:val="right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562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Formosa do Oeste-PR, 03 de março de 2026.</w:t>
      </w:r>
    </w:p>
    <w:p w:rsidR="002562C8" w:rsidRPr="002562C8" w:rsidRDefault="002562C8" w:rsidP="002562C8">
      <w:pPr>
        <w:rPr>
          <w:rFonts w:ascii="Arial" w:hAnsi="Arial" w:cs="Arial"/>
          <w:sz w:val="24"/>
          <w:szCs w:val="24"/>
        </w:rPr>
      </w:pPr>
      <w:r w:rsidRPr="002562C8">
        <w:rPr>
          <w:rFonts w:ascii="Arial" w:hAnsi="Arial" w:cs="Arial"/>
          <w:sz w:val="24"/>
          <w:szCs w:val="24"/>
        </w:rPr>
        <w:t xml:space="preserve">                      </w:t>
      </w:r>
    </w:p>
    <w:p w:rsidR="002562C8" w:rsidRDefault="002562C8" w:rsidP="002562C8">
      <w:pPr>
        <w:jc w:val="center"/>
      </w:pPr>
      <w:r w:rsidRPr="00D522D2">
        <w:rPr>
          <w:rFonts w:ascii="Arial" w:eastAsia="Times New Roman" w:hAnsi="Arial" w:cs="Arial"/>
          <w:b/>
          <w:noProof/>
          <w:color w:val="000000"/>
          <w:sz w:val="24"/>
          <w:szCs w:val="24"/>
          <w:lang w:eastAsia="pt-BR"/>
        </w:rPr>
        <w:drawing>
          <wp:inline distT="0" distB="0" distL="0" distR="0" wp14:anchorId="7416DC1F" wp14:editId="2C0790F1">
            <wp:extent cx="3128645" cy="81976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182" cy="832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3D59" w:rsidRDefault="002C3D59"/>
    <w:sectPr w:rsidR="002C3D5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32C9" w:rsidRDefault="00F032C9" w:rsidP="002562C8">
      <w:pPr>
        <w:spacing w:after="0" w:line="240" w:lineRule="auto"/>
      </w:pPr>
      <w:r>
        <w:separator/>
      </w:r>
    </w:p>
  </w:endnote>
  <w:endnote w:type="continuationSeparator" w:id="0">
    <w:p w:rsidR="00F032C9" w:rsidRDefault="00F032C9" w:rsidP="00256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32C9" w:rsidRDefault="00F032C9" w:rsidP="002562C8">
      <w:pPr>
        <w:spacing w:after="0" w:line="240" w:lineRule="auto"/>
      </w:pPr>
      <w:r>
        <w:separator/>
      </w:r>
    </w:p>
  </w:footnote>
  <w:footnote w:type="continuationSeparator" w:id="0">
    <w:p w:rsidR="00F032C9" w:rsidRDefault="00F032C9" w:rsidP="00256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62C8" w:rsidRDefault="002562C8" w:rsidP="002562C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8B5B0E5" wp14:editId="6D503C4C">
          <wp:simplePos x="0" y="0"/>
          <wp:positionH relativeFrom="margin">
            <wp:posOffset>65405</wp:posOffset>
          </wp:positionH>
          <wp:positionV relativeFrom="paragraph">
            <wp:posOffset>-335915</wp:posOffset>
          </wp:positionV>
          <wp:extent cx="1000125" cy="1142365"/>
          <wp:effectExtent l="0" t="0" r="9525" b="635"/>
          <wp:wrapSquare wrapText="bothSides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1142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C0369">
      <w:rPr>
        <w:rFonts w:ascii="Arial" w:hAnsi="Arial" w:cs="Arial"/>
        <w:b/>
        <w:sz w:val="24"/>
        <w:szCs w:val="24"/>
      </w:rPr>
      <w:t>CONSELHO MUNICI</w:t>
    </w:r>
    <w:r>
      <w:rPr>
        <w:rFonts w:ascii="Arial" w:hAnsi="Arial" w:cs="Arial"/>
        <w:b/>
        <w:sz w:val="24"/>
        <w:szCs w:val="24"/>
      </w:rPr>
      <w:t xml:space="preserve">PAL DE DIREITOS DO IDOSO </w:t>
    </w:r>
  </w:p>
  <w:p w:rsidR="002562C8" w:rsidRPr="003C0369" w:rsidRDefault="002562C8" w:rsidP="002562C8">
    <w:pPr>
      <w:spacing w:after="0" w:line="240" w:lineRule="auto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sz w:val="24"/>
        <w:szCs w:val="24"/>
      </w:rPr>
      <w:t>CMDI</w:t>
    </w:r>
    <w:r w:rsidRPr="003C0369">
      <w:rPr>
        <w:rFonts w:ascii="Arial" w:hAnsi="Arial" w:cs="Arial"/>
        <w:b/>
        <w:sz w:val="24"/>
        <w:szCs w:val="24"/>
      </w:rPr>
      <w:t xml:space="preserve">   DE FORMOSA DO OESTE – PARANÁ</w:t>
    </w:r>
  </w:p>
  <w:p w:rsidR="002562C8" w:rsidRPr="003C0369" w:rsidRDefault="002562C8" w:rsidP="002562C8">
    <w:pPr>
      <w:spacing w:after="0" w:line="240" w:lineRule="auto"/>
      <w:jc w:val="center"/>
      <w:rPr>
        <w:sz w:val="24"/>
        <w:szCs w:val="24"/>
      </w:rPr>
    </w:pPr>
    <w:r w:rsidRPr="003C0369">
      <w:rPr>
        <w:sz w:val="24"/>
        <w:szCs w:val="24"/>
      </w:rPr>
      <w:t>Rua Sergipe, nº 80 – Centro.   CEP: 85.830-000 – Fone: (044) 99125-4273 – Formosa do Oeste – Paraná.</w:t>
    </w:r>
  </w:p>
  <w:p w:rsidR="002562C8" w:rsidRDefault="002562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2C8"/>
    <w:rsid w:val="002562C8"/>
    <w:rsid w:val="002A0EFF"/>
    <w:rsid w:val="002C3D59"/>
    <w:rsid w:val="00B57C88"/>
    <w:rsid w:val="00CA6CD7"/>
    <w:rsid w:val="00F03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0B24A-C440-4D58-8F93-EE22538C1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2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56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562C8"/>
  </w:style>
  <w:style w:type="paragraph" w:styleId="Rodap">
    <w:name w:val="footer"/>
    <w:basedOn w:val="Normal"/>
    <w:link w:val="RodapChar"/>
    <w:uiPriority w:val="99"/>
    <w:unhideWhenUsed/>
    <w:rsid w:val="002562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562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2026-03-04T12:21:00Z</dcterms:created>
  <dcterms:modified xsi:type="dcterms:W3CDTF">2026-03-04T12:29:00Z</dcterms:modified>
</cp:coreProperties>
</file>